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42" w:rsidRPr="00660922" w:rsidRDefault="00DB1F42" w:rsidP="00DB1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9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ІНФОРМАЦІЙНО-АНАЛІТИЧНА ДОВІДКА </w:t>
      </w:r>
    </w:p>
    <w:p w:rsidR="00DB1F42" w:rsidRPr="00660922" w:rsidRDefault="00DB1F42" w:rsidP="00DB1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922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РОБОТИ ЗІ ЗВЕРНЕННЯМИ ГР</w:t>
      </w:r>
      <w:r w:rsidR="002F5450">
        <w:rPr>
          <w:rFonts w:ascii="Times New Roman" w:hAnsi="Times New Roman" w:cs="Times New Roman"/>
          <w:b/>
          <w:sz w:val="28"/>
          <w:szCs w:val="28"/>
          <w:lang w:val="uk-UA"/>
        </w:rPr>
        <w:t>ОМАДЯН 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</w:t>
      </w:r>
      <w:r w:rsidR="00FD1C55">
        <w:rPr>
          <w:rFonts w:ascii="Times New Roman" w:hAnsi="Times New Roman" w:cs="Times New Roman"/>
          <w:b/>
          <w:sz w:val="28"/>
          <w:szCs w:val="28"/>
          <w:lang w:val="uk-UA"/>
        </w:rPr>
        <w:t>ВІЙСЬК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</w:t>
      </w:r>
      <w:r w:rsidR="00FD1C55">
        <w:rPr>
          <w:rFonts w:ascii="Times New Roman" w:hAnsi="Times New Roman" w:cs="Times New Roman"/>
          <w:b/>
          <w:sz w:val="28"/>
          <w:szCs w:val="28"/>
          <w:lang w:val="uk-UA"/>
        </w:rPr>
        <w:t>СТРАЦІЇ ПРОТЯГОМ І кварталу 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922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:rsidR="005F690A" w:rsidRPr="00DB1F42" w:rsidRDefault="005F690A" w:rsidP="005F690A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111D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06DFA">
        <w:rPr>
          <w:rFonts w:ascii="Times New Roman" w:hAnsi="Times New Roman" w:cs="Times New Roman"/>
          <w:sz w:val="28"/>
          <w:szCs w:val="28"/>
          <w:lang w:val="uk-UA"/>
        </w:rPr>
        <w:t>Одним із найважливіших заходів щодо забезпечення законності й дисципліни в державному управлінні є право громадян на звернення до державних органів влади, органів місцевого самоврядування, підприємств, установ, організацій різних форм власності, громадських об'єднань.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Робота із зверненнями громадян у </w:t>
      </w:r>
      <w:proofErr w:type="spellStart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Закону України «Про звернення громадян» та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Протягом І 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кварталу 2023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року надійшло та бул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о розглянуто 189 звернень (у 2022</w:t>
      </w:r>
      <w:r w:rsidR="003938F0" w:rsidRPr="00A14C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 xml:space="preserve"> 63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7F9B" w:rsidRDefault="000B7F9B" w:rsidP="005F690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Відповідно до затверджених графіків особистих та виїзних прийомів громадян</w:t>
      </w:r>
      <w:r w:rsidR="00490CCB">
        <w:rPr>
          <w:rFonts w:ascii="Times New Roman" w:hAnsi="Times New Roman" w:cs="Times New Roman"/>
          <w:sz w:val="28"/>
          <w:szCs w:val="28"/>
          <w:lang w:val="uk-UA"/>
        </w:rPr>
        <w:t xml:space="preserve"> на 2023 рік за звітній період 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прийнято 5 заявників (у 2022 – 2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0B7F9B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Від учасників війни та бойових дій, членів багатодітних сі</w:t>
      </w:r>
      <w:r w:rsidR="0092773B">
        <w:rPr>
          <w:rFonts w:ascii="Times New Roman" w:hAnsi="Times New Roman" w:cs="Times New Roman"/>
          <w:sz w:val="28"/>
          <w:szCs w:val="28"/>
          <w:lang w:val="uk-UA"/>
        </w:rPr>
        <w:t>мей, одиноких матерів, осіб з інвалідністю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, ветеранів праці та пенсіонер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ів надійшло 58</w:t>
      </w:r>
      <w:r w:rsidR="00C66E0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зве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рнень</w:t>
      </w:r>
      <w:r w:rsidR="006C19D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(у 2021 - 22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20111D" w:rsidP="00FA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80C" w:rsidRPr="00A14CE9">
        <w:rPr>
          <w:rFonts w:ascii="Times New Roman" w:hAnsi="Times New Roman" w:cs="Times New Roman"/>
          <w:sz w:val="28"/>
          <w:szCs w:val="28"/>
          <w:lang w:val="uk-UA"/>
        </w:rPr>
        <w:t>За звітний період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до Миколаївської </w:t>
      </w:r>
      <w:proofErr w:type="spellStart"/>
      <w:r w:rsidR="000B33CC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військадміністрації</w:t>
      </w:r>
      <w:proofErr w:type="spellEnd"/>
      <w:r w:rsidR="00FD1C55">
        <w:rPr>
          <w:rFonts w:ascii="Times New Roman" w:hAnsi="Times New Roman" w:cs="Times New Roman"/>
          <w:sz w:val="28"/>
          <w:szCs w:val="28"/>
          <w:lang w:val="uk-UA"/>
        </w:rPr>
        <w:t xml:space="preserve"> надійшло 189 звернень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у відпо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відному періоді минулого року 63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773B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 xml:space="preserve"> 154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- з У</w:t>
      </w:r>
      <w:r w:rsidR="000B33CC">
        <w:rPr>
          <w:rFonts w:ascii="Times New Roman" w:hAnsi="Times New Roman" w:cs="Times New Roman"/>
          <w:sz w:val="28"/>
          <w:szCs w:val="28"/>
          <w:lang w:val="uk-UA"/>
        </w:rPr>
        <w:t xml:space="preserve">рядової «гарячої лінії», 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23 - письмові з ОВ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="00FD1C5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- письмових </w:t>
      </w:r>
      <w:r w:rsidR="006C19D5" w:rsidRPr="00A14CE9">
        <w:rPr>
          <w:rFonts w:ascii="Times New Roman" w:hAnsi="Times New Roman" w:cs="Times New Roman"/>
          <w:sz w:val="28"/>
          <w:szCs w:val="28"/>
          <w:lang w:val="uk-UA"/>
        </w:rPr>
        <w:t>від громадян.</w:t>
      </w:r>
    </w:p>
    <w:p w:rsidR="005F690A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3CC">
        <w:rPr>
          <w:rFonts w:ascii="Times New Roman" w:hAnsi="Times New Roman" w:cs="Times New Roman"/>
          <w:sz w:val="28"/>
          <w:szCs w:val="28"/>
          <w:lang w:val="uk-UA"/>
        </w:rPr>
        <w:t xml:space="preserve"> У звітному періо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>ді надійшло 2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звернення, з урахуванням яких до </w:t>
      </w:r>
      <w:proofErr w:type="spellStart"/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звернулось 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="005B3531">
        <w:rPr>
          <w:rFonts w:ascii="Times New Roman" w:hAnsi="Times New Roman" w:cs="Times New Roman"/>
          <w:sz w:val="28"/>
          <w:szCs w:val="28"/>
          <w:lang w:val="uk-UA"/>
        </w:rPr>
        <w:t xml:space="preserve"> заявників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11D" w:rsidRDefault="0092773B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впроваджено подання електронного звернення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запиту на публічну інформацію у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електронній формі. Так, за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 xml:space="preserve"> І квартал 2023 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5F690A" w:rsidRPr="0029654A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490C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719D">
        <w:rPr>
          <w:rFonts w:ascii="Times New Roman" w:hAnsi="Times New Roman" w:cs="Times New Roman"/>
          <w:sz w:val="28"/>
          <w:szCs w:val="28"/>
          <w:lang w:val="uk-UA"/>
        </w:rPr>
        <w:t xml:space="preserve"> як і минулого року, електронних звернень не надходило, </w:t>
      </w:r>
      <w:r w:rsidR="006C19D5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B3531">
        <w:rPr>
          <w:rFonts w:ascii="Times New Roman" w:hAnsi="Times New Roman" w:cs="Times New Roman"/>
          <w:sz w:val="28"/>
          <w:szCs w:val="28"/>
          <w:lang w:val="uk-UA"/>
        </w:rPr>
        <w:t xml:space="preserve"> запити</w:t>
      </w:r>
      <w:r w:rsidR="005F690A" w:rsidRPr="0029654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2680C">
        <w:rPr>
          <w:rFonts w:ascii="Times New Roman" w:hAnsi="Times New Roman" w:cs="Times New Roman"/>
          <w:sz w:val="28"/>
          <w:szCs w:val="28"/>
          <w:lang w:val="uk-UA"/>
        </w:rPr>
        <w:t xml:space="preserve">публічну </w:t>
      </w:r>
      <w:r w:rsidR="005F690A" w:rsidRPr="0029654A">
        <w:rPr>
          <w:rFonts w:ascii="Times New Roman" w:hAnsi="Times New Roman" w:cs="Times New Roman"/>
          <w:sz w:val="28"/>
          <w:szCs w:val="28"/>
          <w:lang w:val="uk-UA"/>
        </w:rPr>
        <w:t>інформацію, які відпрацьовані згідно встановлених чинним законодавством термінів.</w:t>
      </w:r>
    </w:p>
    <w:p w:rsidR="00490CCB" w:rsidRDefault="0020111D" w:rsidP="00490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063F9C">
        <w:rPr>
          <w:rFonts w:ascii="Times New Roman" w:hAnsi="Times New Roman" w:cs="Times New Roman"/>
          <w:sz w:val="28"/>
          <w:szCs w:val="28"/>
          <w:lang w:val="uk-UA"/>
        </w:rPr>
        <w:t xml:space="preserve">Аналіз порушених у зверненнях питань свідчить, що основні: 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>соціального захисту –</w:t>
      </w:r>
      <w:r w:rsidR="002F7DD5">
        <w:rPr>
          <w:rFonts w:ascii="Times New Roman" w:hAnsi="Times New Roman" w:cs="Times New Roman"/>
          <w:sz w:val="28"/>
          <w:szCs w:val="28"/>
          <w:lang w:val="uk-UA"/>
        </w:rPr>
        <w:t xml:space="preserve"> 100  звернень (53</w:t>
      </w:r>
      <w:r w:rsidR="00C946CE">
        <w:rPr>
          <w:rFonts w:ascii="Times New Roman" w:hAnsi="Times New Roman" w:cs="Times New Roman"/>
          <w:sz w:val="28"/>
          <w:szCs w:val="28"/>
          <w:lang w:val="uk-UA"/>
        </w:rPr>
        <w:t xml:space="preserve">%),   </w:t>
      </w:r>
      <w:r w:rsidR="002F7DD5">
        <w:rPr>
          <w:rFonts w:ascii="Times New Roman" w:hAnsi="Times New Roman" w:cs="Times New Roman"/>
          <w:sz w:val="28"/>
          <w:szCs w:val="28"/>
          <w:lang w:val="uk-UA"/>
        </w:rPr>
        <w:t>комунальне господарство – 29 звернень (15</w:t>
      </w:r>
      <w:r w:rsidR="00A02E5D">
        <w:rPr>
          <w:rFonts w:ascii="Times New Roman" w:hAnsi="Times New Roman" w:cs="Times New Roman"/>
          <w:sz w:val="28"/>
          <w:szCs w:val="28"/>
          <w:lang w:val="uk-UA"/>
        </w:rPr>
        <w:t xml:space="preserve">%),   </w:t>
      </w:r>
      <w:r w:rsidR="002F7DD5">
        <w:rPr>
          <w:rFonts w:ascii="Times New Roman" w:hAnsi="Times New Roman" w:cs="Times New Roman"/>
          <w:sz w:val="28"/>
          <w:szCs w:val="28"/>
          <w:lang w:val="uk-UA"/>
        </w:rPr>
        <w:t>діяльність органів місцевого самоврядування – 10 (5%).</w:t>
      </w:r>
    </w:p>
    <w:p w:rsidR="00DB1F42" w:rsidRDefault="00490CCB" w:rsidP="007B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З 2004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B619C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Миколаївській </w:t>
      </w:r>
      <w:r w:rsidR="00040B8C">
        <w:rPr>
          <w:rFonts w:ascii="Times New Roman" w:hAnsi="Times New Roman" w:cs="Times New Roman"/>
          <w:sz w:val="28"/>
          <w:szCs w:val="28"/>
          <w:lang w:val="uk-UA"/>
        </w:rPr>
        <w:t xml:space="preserve">районній </w:t>
      </w:r>
      <w:r w:rsidR="007B619C">
        <w:rPr>
          <w:rFonts w:ascii="Times New Roman" w:hAnsi="Times New Roman" w:cs="Times New Roman"/>
          <w:sz w:val="28"/>
          <w:szCs w:val="28"/>
          <w:lang w:val="uk-UA"/>
        </w:rPr>
        <w:t>державній адмініст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рації функціонує безкоштовна телефонна 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«гаряча лінія» </w:t>
      </w:r>
      <w:r w:rsidR="00040B8C">
        <w:rPr>
          <w:rFonts w:ascii="Times New Roman" w:hAnsi="Times New Roman" w:cs="Times New Roman"/>
          <w:sz w:val="28"/>
          <w:szCs w:val="28"/>
          <w:lang w:val="uk-UA"/>
        </w:rPr>
        <w:t xml:space="preserve">за номером </w:t>
      </w:r>
      <w:r w:rsidR="007B619C">
        <w:rPr>
          <w:rFonts w:ascii="Times New Roman" w:hAnsi="Times New Roman" w:cs="Times New Roman"/>
          <w:sz w:val="28"/>
          <w:szCs w:val="28"/>
          <w:lang w:val="uk-UA"/>
        </w:rPr>
        <w:t xml:space="preserve">(0512) 48-05-47 </w:t>
      </w:r>
      <w:r>
        <w:rPr>
          <w:rFonts w:ascii="Times New Roman" w:hAnsi="Times New Roman" w:cs="Times New Roman"/>
          <w:sz w:val="28"/>
          <w:szCs w:val="28"/>
          <w:lang w:val="uk-UA"/>
        </w:rPr>
        <w:t>для по</w:t>
      </w:r>
      <w:r w:rsidR="007B619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звернень у телефонному </w:t>
      </w:r>
      <w:r w:rsidR="007B619C">
        <w:rPr>
          <w:rFonts w:ascii="Times New Roman" w:hAnsi="Times New Roman" w:cs="Times New Roman"/>
          <w:sz w:val="28"/>
          <w:szCs w:val="28"/>
          <w:lang w:val="uk-UA"/>
        </w:rPr>
        <w:t xml:space="preserve">режимі. </w:t>
      </w:r>
      <w:r w:rsidR="00DB1F42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>надійшов 1 дзвінок</w:t>
      </w:r>
      <w:r w:rsidR="002F7DD5">
        <w:rPr>
          <w:rFonts w:ascii="Times New Roman" w:hAnsi="Times New Roman" w:cs="Times New Roman"/>
          <w:sz w:val="28"/>
          <w:szCs w:val="28"/>
          <w:lang w:val="uk-UA"/>
        </w:rPr>
        <w:t xml:space="preserve"> у минулому році дзвінків не надходило.</w:t>
      </w:r>
    </w:p>
    <w:p w:rsidR="005F690A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Слід підкреслити, що забезпечення всебічного розгляду звернень громадян, порушених у них проблем, оперативне їх вирішення, задоволення законних прав та інтересів громадян є на сучасному етапі одним із пріоритетних завдань органів державної влади, відповідальним обов’язком їх посадових та службових осіб, фактором забезпечення суспільно-політичної та економічної стабільності в районі, області, державі</w:t>
      </w:r>
      <w:r w:rsidR="005F6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80C" w:rsidRPr="00502E23" w:rsidRDefault="0082680C" w:rsidP="00FE6D98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442" w:rsidRPr="00DB1F42" w:rsidRDefault="00D039C5" w:rsidP="00A05915">
      <w:pPr>
        <w:pStyle w:val="a3"/>
        <w:ind w:left="5664"/>
        <w:rPr>
          <w:rFonts w:ascii="Times New Roman" w:hAnsi="Times New Roman"/>
          <w:lang w:val="uk-UA"/>
        </w:rPr>
      </w:pPr>
      <w:r w:rsidRPr="00DB1F42">
        <w:rPr>
          <w:rFonts w:ascii="Times New Roman" w:hAnsi="Times New Roman" w:cs="Times New Roman"/>
          <w:lang w:val="uk-UA"/>
        </w:rPr>
        <w:t>Відділ</w:t>
      </w:r>
      <w:r w:rsidR="005F690A" w:rsidRPr="00DB1F42">
        <w:rPr>
          <w:rFonts w:ascii="Times New Roman" w:hAnsi="Times New Roman" w:cs="Times New Roman"/>
          <w:lang w:val="uk-UA"/>
        </w:rPr>
        <w:t xml:space="preserve"> документообігу,</w:t>
      </w:r>
      <w:r w:rsidR="00662511" w:rsidRPr="00DB1F42">
        <w:rPr>
          <w:rFonts w:ascii="Times New Roman" w:hAnsi="Times New Roman" w:cs="Times New Roman"/>
          <w:lang w:val="uk-UA"/>
        </w:rPr>
        <w:t xml:space="preserve"> роботи зі</w:t>
      </w:r>
      <w:r w:rsidRPr="00DB1F42">
        <w:rPr>
          <w:rFonts w:ascii="Times New Roman" w:hAnsi="Times New Roman" w:cs="Times New Roman"/>
          <w:lang w:val="uk-UA"/>
        </w:rPr>
        <w:t xml:space="preserve"> зверненнями громадян та доступу до публічної інформації</w:t>
      </w:r>
      <w:r w:rsidR="00FE6D98" w:rsidRPr="00DB1F42">
        <w:rPr>
          <w:rFonts w:ascii="Times New Roman" w:hAnsi="Times New Roman" w:cs="Times New Roman"/>
          <w:lang w:val="uk-UA"/>
        </w:rPr>
        <w:t xml:space="preserve"> </w:t>
      </w:r>
      <w:r w:rsidR="005F690A" w:rsidRPr="00DB1F42">
        <w:rPr>
          <w:rFonts w:ascii="Times New Roman" w:hAnsi="Times New Roman" w:cs="Times New Roman"/>
          <w:lang w:val="uk-UA"/>
        </w:rPr>
        <w:t xml:space="preserve">апарату </w:t>
      </w:r>
      <w:proofErr w:type="spellStart"/>
      <w:r w:rsidR="005F690A" w:rsidRPr="00DB1F42">
        <w:rPr>
          <w:rFonts w:ascii="Times New Roman" w:hAnsi="Times New Roman" w:cs="Times New Roman"/>
          <w:lang w:val="uk-UA"/>
        </w:rPr>
        <w:t>рай</w:t>
      </w:r>
      <w:r w:rsidR="0092773B">
        <w:rPr>
          <w:rFonts w:ascii="Times New Roman" w:hAnsi="Times New Roman" w:cs="Times New Roman"/>
          <w:lang w:val="uk-UA"/>
        </w:rPr>
        <w:t>військ</w:t>
      </w:r>
      <w:r w:rsidR="005F690A" w:rsidRPr="00DB1F42">
        <w:rPr>
          <w:rFonts w:ascii="Times New Roman" w:hAnsi="Times New Roman" w:cs="Times New Roman"/>
          <w:lang w:val="uk-UA"/>
        </w:rPr>
        <w:t>адміністрації</w:t>
      </w:r>
      <w:proofErr w:type="spellEnd"/>
      <w:r w:rsidR="005F690A" w:rsidRPr="00DB1F42">
        <w:rPr>
          <w:rFonts w:ascii="Times New Roman" w:hAnsi="Times New Roman" w:cs="Times New Roman"/>
          <w:lang w:val="uk-UA"/>
        </w:rPr>
        <w:t xml:space="preserve"> </w:t>
      </w:r>
    </w:p>
    <w:sectPr w:rsidR="00D46442" w:rsidRPr="00DB1F42" w:rsidSect="00A05915">
      <w:pgSz w:w="11906" w:h="16838" w:code="9"/>
      <w:pgMar w:top="567" w:right="567" w:bottom="567" w:left="1134" w:header="709" w:footer="11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7F33"/>
    <w:multiLevelType w:val="hybridMultilevel"/>
    <w:tmpl w:val="FDAA0258"/>
    <w:lvl w:ilvl="0" w:tplc="4D369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690A"/>
    <w:rsid w:val="00040B8C"/>
    <w:rsid w:val="000B33CC"/>
    <w:rsid w:val="000B7F9B"/>
    <w:rsid w:val="001C6E3D"/>
    <w:rsid w:val="001D7D01"/>
    <w:rsid w:val="0020111D"/>
    <w:rsid w:val="00221FB8"/>
    <w:rsid w:val="00291793"/>
    <w:rsid w:val="002F5450"/>
    <w:rsid w:val="002F7DD5"/>
    <w:rsid w:val="003938F0"/>
    <w:rsid w:val="00424078"/>
    <w:rsid w:val="00490CCB"/>
    <w:rsid w:val="005A78DD"/>
    <w:rsid w:val="005B3531"/>
    <w:rsid w:val="005F690A"/>
    <w:rsid w:val="00662511"/>
    <w:rsid w:val="00663936"/>
    <w:rsid w:val="006C19D5"/>
    <w:rsid w:val="007B619C"/>
    <w:rsid w:val="00825BB7"/>
    <w:rsid w:val="0082680C"/>
    <w:rsid w:val="008914A7"/>
    <w:rsid w:val="008F2306"/>
    <w:rsid w:val="0092773B"/>
    <w:rsid w:val="00A02E5D"/>
    <w:rsid w:val="00A05915"/>
    <w:rsid w:val="00A14CE9"/>
    <w:rsid w:val="00AE7651"/>
    <w:rsid w:val="00B104B5"/>
    <w:rsid w:val="00C625DB"/>
    <w:rsid w:val="00C66E05"/>
    <w:rsid w:val="00C946CE"/>
    <w:rsid w:val="00D039C5"/>
    <w:rsid w:val="00D46442"/>
    <w:rsid w:val="00DB1F42"/>
    <w:rsid w:val="00DD25CC"/>
    <w:rsid w:val="00E5768F"/>
    <w:rsid w:val="00EB47A0"/>
    <w:rsid w:val="00FA719D"/>
    <w:rsid w:val="00FD1C55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9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Користувач Windows</cp:lastModifiedBy>
  <cp:revision>25</cp:revision>
  <dcterms:created xsi:type="dcterms:W3CDTF">2020-04-08T13:05:00Z</dcterms:created>
  <dcterms:modified xsi:type="dcterms:W3CDTF">2023-04-03T11:12:00Z</dcterms:modified>
</cp:coreProperties>
</file>